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3D" w:rsidRDefault="00BE0FC5" w:rsidP="00E43F0D">
      <w:pPr>
        <w:jc w:val="center"/>
        <w:rPr>
          <w:sz w:val="28"/>
          <w:szCs w:val="28"/>
        </w:rPr>
      </w:pPr>
      <w:r w:rsidRPr="00BE0FC5">
        <w:rPr>
          <w:bCs/>
          <w:sz w:val="28"/>
          <w:szCs w:val="28"/>
        </w:rPr>
        <w:t>Сведения об итогах реализации прогр</w:t>
      </w:r>
      <w:r>
        <w:rPr>
          <w:bCs/>
          <w:sz w:val="28"/>
          <w:szCs w:val="28"/>
        </w:rPr>
        <w:t>а</w:t>
      </w:r>
      <w:r w:rsidRPr="00BE0FC5">
        <w:rPr>
          <w:bCs/>
          <w:sz w:val="28"/>
          <w:szCs w:val="28"/>
        </w:rPr>
        <w:t>ммы</w:t>
      </w:r>
      <w:r w:rsidR="000060D7">
        <w:rPr>
          <w:bCs/>
          <w:sz w:val="28"/>
          <w:szCs w:val="28"/>
        </w:rPr>
        <w:t xml:space="preserve"> </w:t>
      </w:r>
      <w:r w:rsidR="006D286E">
        <w:rPr>
          <w:sz w:val="28"/>
          <w:szCs w:val="28"/>
        </w:rPr>
        <w:t xml:space="preserve">по профилактике нарушений обязательных требований </w:t>
      </w:r>
    </w:p>
    <w:p w:rsidR="0037063D" w:rsidRDefault="006D286E" w:rsidP="00E43F0D">
      <w:pPr>
        <w:jc w:val="center"/>
        <w:rPr>
          <w:b/>
          <w:sz w:val="28"/>
          <w:szCs w:val="28"/>
        </w:rPr>
      </w:pPr>
      <w:r w:rsidRPr="0037063D">
        <w:rPr>
          <w:b/>
          <w:sz w:val="28"/>
          <w:szCs w:val="28"/>
        </w:rPr>
        <w:t xml:space="preserve">в сфере государственного контроля (надзора) в области долевого строительства многоквартирных домов </w:t>
      </w:r>
    </w:p>
    <w:p w:rsidR="0037063D" w:rsidRDefault="006D286E" w:rsidP="00E43F0D">
      <w:pPr>
        <w:jc w:val="center"/>
        <w:rPr>
          <w:b/>
          <w:sz w:val="28"/>
          <w:szCs w:val="28"/>
        </w:rPr>
      </w:pPr>
      <w:r w:rsidRPr="0037063D">
        <w:rPr>
          <w:b/>
          <w:sz w:val="28"/>
          <w:szCs w:val="28"/>
        </w:rPr>
        <w:t xml:space="preserve">и (или) иных объектов недвижимости </w:t>
      </w:r>
    </w:p>
    <w:p w:rsidR="006D286E" w:rsidRPr="0037063D" w:rsidRDefault="002C5834" w:rsidP="00E43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 w:rsidR="00FF781D">
        <w:rPr>
          <w:b/>
          <w:sz w:val="28"/>
          <w:szCs w:val="28"/>
        </w:rPr>
        <w:t>4</w:t>
      </w:r>
      <w:r w:rsidR="00AC3C79">
        <w:rPr>
          <w:b/>
          <w:sz w:val="28"/>
          <w:szCs w:val="28"/>
        </w:rPr>
        <w:t xml:space="preserve"> квартала 2022 года</w:t>
      </w:r>
    </w:p>
    <w:p w:rsidR="006D286E" w:rsidRPr="000060D7" w:rsidRDefault="006D286E" w:rsidP="005827C8">
      <w:pPr>
        <w:jc w:val="center"/>
        <w:rPr>
          <w:sz w:val="20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1"/>
        <w:gridCol w:w="3324"/>
        <w:gridCol w:w="1984"/>
        <w:gridCol w:w="5699"/>
      </w:tblGrid>
      <w:tr w:rsidR="00B41CCD" w:rsidRPr="00B41CCD" w:rsidTr="00B41CCD">
        <w:tc>
          <w:tcPr>
            <w:tcW w:w="5011" w:type="dxa"/>
            <w:vAlign w:val="center"/>
          </w:tcPr>
          <w:p w:rsidR="00BE0FC5" w:rsidRPr="00B41CCD" w:rsidRDefault="00BE0FC5" w:rsidP="007F756F">
            <w:pPr>
              <w:jc w:val="center"/>
              <w:rPr>
                <w:b/>
                <w:sz w:val="22"/>
                <w:szCs w:val="22"/>
              </w:rPr>
            </w:pPr>
            <w:r w:rsidRPr="00B41CCD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324" w:type="dxa"/>
            <w:vAlign w:val="center"/>
          </w:tcPr>
          <w:p w:rsidR="00BE0FC5" w:rsidRPr="00B41CCD" w:rsidRDefault="00BE0FC5" w:rsidP="007F756F">
            <w:pPr>
              <w:jc w:val="center"/>
              <w:rPr>
                <w:b/>
                <w:sz w:val="22"/>
                <w:szCs w:val="22"/>
              </w:rPr>
            </w:pPr>
            <w:r w:rsidRPr="00B41CCD">
              <w:rPr>
                <w:b/>
                <w:sz w:val="22"/>
                <w:szCs w:val="22"/>
              </w:rPr>
              <w:t>Цель проведения мероприятия</w:t>
            </w:r>
          </w:p>
        </w:tc>
        <w:tc>
          <w:tcPr>
            <w:tcW w:w="1984" w:type="dxa"/>
            <w:vAlign w:val="center"/>
          </w:tcPr>
          <w:p w:rsidR="00BE0FC5" w:rsidRPr="00B41CCD" w:rsidRDefault="00BE0FC5" w:rsidP="007F756F">
            <w:pPr>
              <w:jc w:val="center"/>
              <w:rPr>
                <w:b/>
                <w:sz w:val="22"/>
                <w:szCs w:val="22"/>
              </w:rPr>
            </w:pPr>
            <w:r w:rsidRPr="00B41CCD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5699" w:type="dxa"/>
            <w:vAlign w:val="center"/>
          </w:tcPr>
          <w:p w:rsidR="00BE0FC5" w:rsidRPr="00B41CCD" w:rsidRDefault="00BE0FC5" w:rsidP="007F756F">
            <w:pPr>
              <w:jc w:val="center"/>
              <w:rPr>
                <w:b/>
                <w:sz w:val="22"/>
                <w:szCs w:val="22"/>
              </w:rPr>
            </w:pPr>
            <w:r w:rsidRPr="00B41CCD">
              <w:rPr>
                <w:b/>
                <w:sz w:val="22"/>
                <w:szCs w:val="22"/>
              </w:rPr>
              <w:t>Итог реализации</w:t>
            </w:r>
          </w:p>
        </w:tc>
      </w:tr>
      <w:tr w:rsidR="00B41CCD" w:rsidRPr="00B41CCD" w:rsidTr="00B41CCD">
        <w:trPr>
          <w:trHeight w:val="1557"/>
        </w:trPr>
        <w:tc>
          <w:tcPr>
            <w:tcW w:w="5011" w:type="dxa"/>
            <w:vAlign w:val="center"/>
          </w:tcPr>
          <w:p w:rsidR="00BE0FC5" w:rsidRPr="00B41CCD" w:rsidRDefault="00BE0FC5" w:rsidP="007F756F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Мониторинг и актуализация</w:t>
            </w:r>
            <w:r w:rsidR="00AC3C79" w:rsidRPr="00B41CCD">
              <w:rPr>
                <w:sz w:val="22"/>
                <w:szCs w:val="22"/>
              </w:rPr>
              <w:t xml:space="preserve"> и размещение</w:t>
            </w:r>
            <w:r w:rsidRPr="00B41CCD">
              <w:rPr>
                <w:sz w:val="22"/>
                <w:szCs w:val="22"/>
              </w:rPr>
              <w:t xml:space="preserve"> перечня нормативных правовых актов, содержащих обязательные требования, оценка соблюдения которых является предметом государственного контроля (надзора) 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3324" w:type="dxa"/>
            <w:vAlign w:val="center"/>
          </w:tcPr>
          <w:p w:rsidR="00BE0FC5" w:rsidRPr="00B41CCD" w:rsidRDefault="00BE0FC5" w:rsidP="007F756F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Поддержание перечня в актуальном состоянии</w:t>
            </w:r>
          </w:p>
        </w:tc>
        <w:tc>
          <w:tcPr>
            <w:tcW w:w="1984" w:type="dxa"/>
            <w:vAlign w:val="center"/>
          </w:tcPr>
          <w:p w:rsidR="00BE0FC5" w:rsidRPr="00B41CCD" w:rsidRDefault="00BE0FC5" w:rsidP="007F756F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Ежемесячно</w:t>
            </w:r>
          </w:p>
        </w:tc>
        <w:tc>
          <w:tcPr>
            <w:tcW w:w="5699" w:type="dxa"/>
            <w:vAlign w:val="center"/>
          </w:tcPr>
          <w:p w:rsidR="00E97639" w:rsidRPr="00B41CCD" w:rsidRDefault="0046678F" w:rsidP="007F756F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М</w:t>
            </w:r>
            <w:r w:rsidR="00BE0FC5" w:rsidRPr="00B41CCD">
              <w:rPr>
                <w:sz w:val="22"/>
                <w:szCs w:val="22"/>
              </w:rPr>
              <w:t>ониторинг перечня нормативных правовых актов, содержащих обязательные требования, оценка соблюдения которых является предметом государственного контроля (надзора) в области долевого строительства многоквартирных домов и (или) иных объектов недвижимости</w:t>
            </w:r>
            <w:r w:rsidRPr="00B41CCD">
              <w:rPr>
                <w:sz w:val="22"/>
                <w:szCs w:val="22"/>
              </w:rPr>
              <w:t xml:space="preserve"> проведен</w:t>
            </w:r>
            <w:r w:rsidR="00BE0FC5" w:rsidRPr="00B41CCD">
              <w:rPr>
                <w:sz w:val="22"/>
                <w:szCs w:val="22"/>
              </w:rPr>
              <w:t xml:space="preserve">. </w:t>
            </w:r>
          </w:p>
          <w:p w:rsidR="00BE0FC5" w:rsidRPr="00B41CCD" w:rsidRDefault="00EE1F2D" w:rsidP="00AE1A9B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Перечень актуален.</w:t>
            </w:r>
            <w:r w:rsidR="00272984" w:rsidRPr="00B41CCD">
              <w:rPr>
                <w:sz w:val="22"/>
                <w:szCs w:val="22"/>
              </w:rPr>
              <w:t xml:space="preserve"> </w:t>
            </w:r>
          </w:p>
        </w:tc>
      </w:tr>
      <w:tr w:rsidR="00B41CCD" w:rsidRPr="00B41CCD" w:rsidTr="00B41CCD">
        <w:tc>
          <w:tcPr>
            <w:tcW w:w="5011" w:type="dxa"/>
            <w:vAlign w:val="center"/>
          </w:tcPr>
          <w:p w:rsidR="00B25EAC" w:rsidRPr="00B41CCD" w:rsidRDefault="00B25EAC" w:rsidP="007F756F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Обобщение практики и подготовка перечня типовых нарушений обязательных требований</w:t>
            </w:r>
          </w:p>
        </w:tc>
        <w:tc>
          <w:tcPr>
            <w:tcW w:w="3324" w:type="dxa"/>
            <w:vAlign w:val="center"/>
          </w:tcPr>
          <w:p w:rsidR="00B25EAC" w:rsidRPr="00B41CCD" w:rsidRDefault="00B25EAC" w:rsidP="007F756F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Информирование поднадзорных субъектов о наиболее встречающихся нарушениях обязательных требований с рекомендациями в отношении необходимых к принятию мер</w:t>
            </w:r>
          </w:p>
        </w:tc>
        <w:tc>
          <w:tcPr>
            <w:tcW w:w="1984" w:type="dxa"/>
            <w:vAlign w:val="center"/>
          </w:tcPr>
          <w:p w:rsidR="00B25EAC" w:rsidRPr="00B41CCD" w:rsidRDefault="00B25EAC" w:rsidP="007F756F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Не реже двух раз в год (январь, сентябрь)</w:t>
            </w:r>
          </w:p>
        </w:tc>
        <w:tc>
          <w:tcPr>
            <w:tcW w:w="5699" w:type="dxa"/>
            <w:vAlign w:val="center"/>
          </w:tcPr>
          <w:p w:rsidR="00B25EAC" w:rsidRPr="00B41CCD" w:rsidRDefault="00272984" w:rsidP="001A4AC6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</w:t>
            </w:r>
            <w:r w:rsidR="00B25EAC" w:rsidRPr="00B41CCD">
              <w:rPr>
                <w:sz w:val="22"/>
                <w:szCs w:val="22"/>
              </w:rPr>
              <w:t>ереч</w:t>
            </w:r>
            <w:r w:rsidRPr="00B41CCD">
              <w:rPr>
                <w:sz w:val="22"/>
                <w:szCs w:val="22"/>
              </w:rPr>
              <w:t>ень</w:t>
            </w:r>
            <w:r w:rsidR="00B25EAC" w:rsidRPr="00B41CCD">
              <w:rPr>
                <w:sz w:val="22"/>
                <w:szCs w:val="22"/>
              </w:rPr>
              <w:t xml:space="preserve"> типовых нарушений обязательных требований</w:t>
            </w:r>
            <w:r w:rsidR="006212F3" w:rsidRPr="00B41CCD">
              <w:rPr>
                <w:sz w:val="22"/>
                <w:szCs w:val="22"/>
              </w:rPr>
              <w:t xml:space="preserve"> </w:t>
            </w:r>
            <w:r w:rsidRPr="00B41CCD">
              <w:rPr>
                <w:sz w:val="22"/>
                <w:szCs w:val="22"/>
              </w:rPr>
              <w:t xml:space="preserve">за </w:t>
            </w:r>
            <w:r w:rsidR="006212F3" w:rsidRPr="00B41CCD">
              <w:rPr>
                <w:sz w:val="22"/>
                <w:szCs w:val="22"/>
              </w:rPr>
              <w:t>2021 года размещен.</w:t>
            </w:r>
            <w:r w:rsidR="00AC3C79" w:rsidRPr="00B41CCD">
              <w:rPr>
                <w:sz w:val="22"/>
                <w:szCs w:val="22"/>
              </w:rPr>
              <w:t xml:space="preserve"> В 2022 год</w:t>
            </w:r>
            <w:r w:rsidR="00FF781D" w:rsidRPr="00B41CCD">
              <w:rPr>
                <w:sz w:val="22"/>
                <w:szCs w:val="22"/>
              </w:rPr>
              <w:t>у</w:t>
            </w:r>
            <w:r w:rsidR="00AC3C79" w:rsidRPr="00B41CCD">
              <w:rPr>
                <w:sz w:val="22"/>
                <w:szCs w:val="22"/>
              </w:rPr>
              <w:t xml:space="preserve"> нарушения действующего законодательства в области долевого строительства не выявлялись.</w:t>
            </w:r>
          </w:p>
          <w:p w:rsidR="00E97639" w:rsidRPr="00B41CCD" w:rsidRDefault="00777C93" w:rsidP="00272984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272984" w:rsidRPr="00B41CCD">
                <w:rPr>
                  <w:rStyle w:val="a9"/>
                  <w:color w:val="auto"/>
                  <w:sz w:val="22"/>
                  <w:szCs w:val="22"/>
                </w:rPr>
                <w:t>https://gosins.75.ru/vidy-osuschestvlyaemogo-nadzora-kontrolya-1/kontrol-nadzor-v-oblasti-dolevogo-stroitel-stva/gosudarstvennyy-kontrol-nadzor-v-oblasti-dolevogo-stroitel-stva-mnogokvartirnyh-domov-i-ili-inyh-ob-ektov-nedvizhimosti/profilaktika-narusheniy/210214-perechen-tipovyh-narusheniy-obyazatel-nyh-trebovaniy</w:t>
              </w:r>
            </w:hyperlink>
            <w:r w:rsidR="00272984" w:rsidRPr="00B41CCD">
              <w:rPr>
                <w:sz w:val="22"/>
                <w:szCs w:val="22"/>
              </w:rPr>
              <w:t xml:space="preserve"> </w:t>
            </w:r>
          </w:p>
        </w:tc>
      </w:tr>
      <w:tr w:rsidR="00B41CCD" w:rsidRPr="00B41CCD" w:rsidTr="00B41CCD">
        <w:tc>
          <w:tcPr>
            <w:tcW w:w="5011" w:type="dxa"/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Мониторинг и актуализация руководства по соблюдению обязательных требований с разъяснением критериев правомерного поведения, новых требовании нормативных правовых актов, а также необходимых для реализации таких нормативных правовых актов организационных, технических мероприятий</w:t>
            </w:r>
          </w:p>
        </w:tc>
        <w:tc>
          <w:tcPr>
            <w:tcW w:w="3324" w:type="dxa"/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Поддержание руководства в актуальном состоянии</w:t>
            </w:r>
          </w:p>
        </w:tc>
        <w:tc>
          <w:tcPr>
            <w:tcW w:w="1984" w:type="dxa"/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Не реже двух раз в год (июнь, декабрь)</w:t>
            </w:r>
          </w:p>
        </w:tc>
        <w:tc>
          <w:tcPr>
            <w:tcW w:w="5699" w:type="dxa"/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Мониторинг и актуализация руководства по соблюдению обязательных требований с разъяснением критериев правомерного поведения, новых требовании нормативных правовых актов, а также необходимых для реализации таких нормативных правовых актов организационных, технических мероприятий, проведены. Руководство размещено на сайте Инспекции</w:t>
            </w:r>
          </w:p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B41CCD">
                <w:rPr>
                  <w:rStyle w:val="a9"/>
                  <w:color w:val="auto"/>
                  <w:sz w:val="22"/>
                  <w:szCs w:val="22"/>
                </w:rPr>
                <w:t>https://gosins.75.ru/vidy-osuschestvlyaemogo-nadzora-kontrolya-1/kontrol-nadzor-v-oblasti-dolevogo-stroitel-stva/gosudarstvennyy-kontrol-nadzor-v-oblasti-dolevogo-stroitel-stva-mnogokvartirnyh-domov-i-ili-inyh-ob-ektov-nedvizhimosti/188029-1</w:t>
              </w:r>
            </w:hyperlink>
            <w:r w:rsidRPr="00B41CCD">
              <w:rPr>
                <w:sz w:val="22"/>
                <w:szCs w:val="22"/>
              </w:rPr>
              <w:t xml:space="preserve"> </w:t>
            </w:r>
          </w:p>
        </w:tc>
      </w:tr>
      <w:tr w:rsidR="00B41CCD" w:rsidRPr="00B41CCD" w:rsidTr="00B41CCD">
        <w:tc>
          <w:tcPr>
            <w:tcW w:w="5011" w:type="dxa"/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Мониторинг, актуализация и размещение на официальном сайте Государственной инспекции Забайкальского края в информационно-телекоммуникационной сети «Интернет» исчерпывающего перечня сведений, которые могут запрашиваться у контролируемых лиц</w:t>
            </w:r>
          </w:p>
        </w:tc>
        <w:tc>
          <w:tcPr>
            <w:tcW w:w="3324" w:type="dxa"/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Поддержание перечня в актуальном состоянии</w:t>
            </w:r>
          </w:p>
        </w:tc>
        <w:tc>
          <w:tcPr>
            <w:tcW w:w="1984" w:type="dxa"/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Не реже раза в год (декабрь)</w:t>
            </w:r>
          </w:p>
        </w:tc>
        <w:tc>
          <w:tcPr>
            <w:tcW w:w="5699" w:type="dxa"/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Мониторинг перечня сведений, которые могут запрашиваться у контролируемых лиц проведен.</w:t>
            </w:r>
          </w:p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Перечень актуален.</w:t>
            </w:r>
          </w:p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hyperlink r:id="rId9" w:history="1">
              <w:r w:rsidRPr="00B41CCD">
                <w:rPr>
                  <w:rStyle w:val="a9"/>
                  <w:color w:val="auto"/>
                  <w:sz w:val="22"/>
                  <w:szCs w:val="22"/>
                </w:rPr>
                <w:t>https://gosins.75.ru/vidy-osuschestvlyaemogo-nadzora-kontrolya-1/kontrol-nadzor-v-oblasti-dolevogo-stroitel-stva/gosudarstvennyy-kontrol-nadzor-v-oblasti-dolevogo-stroitel-stva-mnogokvartirnyh-domov-i-ili-inyh-ob-ektov-nedvizhimosti/188029-1</w:t>
              </w:r>
            </w:hyperlink>
            <w:r w:rsidRPr="00B41CCD">
              <w:rPr>
                <w:sz w:val="22"/>
                <w:szCs w:val="22"/>
              </w:rPr>
              <w:t xml:space="preserve"> </w:t>
            </w:r>
          </w:p>
        </w:tc>
      </w:tr>
      <w:tr w:rsidR="00B41CCD" w:rsidRPr="00B41CCD" w:rsidTr="00B41CCD">
        <w:tc>
          <w:tcPr>
            <w:tcW w:w="5011" w:type="dxa"/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Составление и направление предостережений о недопустимости нарушения обязательных требований в соответствии с ч.ч.5-7 ст. 8.2 Федерального закона от 26.12.2008 г. № 294-ФЗ</w:t>
            </w:r>
          </w:p>
        </w:tc>
        <w:tc>
          <w:tcPr>
            <w:tcW w:w="3324" w:type="dxa"/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 xml:space="preserve">По мере необходимости </w:t>
            </w:r>
            <w:bookmarkStart w:id="0" w:name="OLE_LINK1"/>
            <w:bookmarkStart w:id="1" w:name="OLE_LINK2"/>
            <w:r w:rsidRPr="00B41CCD">
              <w:rPr>
                <w:sz w:val="22"/>
                <w:szCs w:val="22"/>
              </w:rPr>
              <w:t>по итогам МБВ с поднадзорными субъектами</w:t>
            </w:r>
            <w:bookmarkEnd w:id="0"/>
            <w:bookmarkEnd w:id="1"/>
          </w:p>
        </w:tc>
        <w:tc>
          <w:tcPr>
            <w:tcW w:w="5699" w:type="dxa"/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В случае получения в ходе проведения мероприятий по контролю без взаимодействия с застройщиками сведений о готовящихся нарушениях или признаках нарушения обязательных требований специалистами Инспекции составляются предостережения о недопустимости нарушения обязательных требований.</w:t>
            </w:r>
          </w:p>
          <w:p w:rsidR="004554E8" w:rsidRPr="00B41CCD" w:rsidRDefault="004554E8" w:rsidP="00F62FAA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 xml:space="preserve">По состоянию на отчетную дату выдано </w:t>
            </w:r>
            <w:r w:rsidR="00F62FAA">
              <w:rPr>
                <w:sz w:val="22"/>
                <w:szCs w:val="22"/>
              </w:rPr>
              <w:t>11</w:t>
            </w:r>
            <w:r w:rsidRPr="00B41CCD">
              <w:rPr>
                <w:sz w:val="22"/>
                <w:szCs w:val="22"/>
              </w:rPr>
              <w:t xml:space="preserve"> предостережений.</w:t>
            </w:r>
          </w:p>
        </w:tc>
      </w:tr>
      <w:tr w:rsidR="00B41CCD" w:rsidRPr="00B41CCD" w:rsidTr="00B41CCD">
        <w:tc>
          <w:tcPr>
            <w:tcW w:w="5011" w:type="dxa"/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Проведение мониторинга строящихся объектов, анкетирование застройщиков, еженедельное отслеживание информации в Интернет-ресурсах на предмет выявления незаконных способов реализации квартир в строящихся многоквартирных домах на территории края</w:t>
            </w:r>
          </w:p>
        </w:tc>
        <w:tc>
          <w:tcPr>
            <w:tcW w:w="3324" w:type="dxa"/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Превентивная оценка рисков</w:t>
            </w:r>
          </w:p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возникновения дополнительного</w:t>
            </w:r>
          </w:p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количества «обманутых</w:t>
            </w:r>
          </w:p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дольщиков»</w:t>
            </w:r>
          </w:p>
        </w:tc>
        <w:tc>
          <w:tcPr>
            <w:tcW w:w="1984" w:type="dxa"/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5699" w:type="dxa"/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Проведение мониторинга строящихся</w:t>
            </w:r>
          </w:p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объектов проводится ежемесячно, анализ размещаемой застройщиками информации на сайте ЕИСЖС - постоянно, отслеживание информации в Интернет-ресурсах на предмет выявления незаконных способов реализации квартир в строящихся многоквартирных домах на территории края – еженедельно.</w:t>
            </w:r>
          </w:p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 xml:space="preserve"> Нарушения требований действующего законодательства не выявлены.</w:t>
            </w:r>
          </w:p>
        </w:tc>
      </w:tr>
      <w:tr w:rsidR="00B41CCD" w:rsidRPr="00B41CCD" w:rsidTr="00B41CCD">
        <w:tc>
          <w:tcPr>
            <w:tcW w:w="5011" w:type="dxa"/>
            <w:vAlign w:val="center"/>
          </w:tcPr>
          <w:p w:rsidR="00140C21" w:rsidRPr="00B41CCD" w:rsidRDefault="00140C21" w:rsidP="00140C21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Размещение на официальном сайте Государственной инспекции Забайкальского края в информационно-телекоммуникационной сети «Интернет»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3324" w:type="dxa"/>
            <w:vAlign w:val="center"/>
          </w:tcPr>
          <w:p w:rsidR="00140C21" w:rsidRPr="00B41CCD" w:rsidRDefault="00140C21" w:rsidP="00140C21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Информирование поднадзорных субъектов</w:t>
            </w:r>
          </w:p>
        </w:tc>
        <w:tc>
          <w:tcPr>
            <w:tcW w:w="1984" w:type="dxa"/>
            <w:vAlign w:val="center"/>
          </w:tcPr>
          <w:p w:rsidR="00140C21" w:rsidRPr="00B41CCD" w:rsidRDefault="00140C21" w:rsidP="00140C21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Не реже раза в год (декабрь)</w:t>
            </w:r>
          </w:p>
        </w:tc>
        <w:tc>
          <w:tcPr>
            <w:tcW w:w="5699" w:type="dxa"/>
            <w:vAlign w:val="center"/>
          </w:tcPr>
          <w:p w:rsidR="00140C21" w:rsidRPr="00B41CCD" w:rsidRDefault="00140C21" w:rsidP="00140C21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Размещенные на официальном сайте Инспекции сведения о способах получения консультаций по вопросам соблюдения обязательных требований актуализированы.</w:t>
            </w:r>
          </w:p>
          <w:p w:rsidR="00140C21" w:rsidRPr="00B41CCD" w:rsidRDefault="00140C21" w:rsidP="00140C21">
            <w:pPr>
              <w:jc w:val="center"/>
              <w:rPr>
                <w:sz w:val="22"/>
                <w:szCs w:val="22"/>
              </w:rPr>
            </w:pPr>
            <w:hyperlink r:id="rId10" w:history="1">
              <w:r w:rsidRPr="00B41CCD">
                <w:rPr>
                  <w:rStyle w:val="a9"/>
                  <w:color w:val="auto"/>
                  <w:sz w:val="22"/>
                  <w:szCs w:val="22"/>
                </w:rPr>
                <w:t>https://gosins.75.ru/vidy-osuschestvlyaemogo-nadzora-kontrolya-1/kontrol-nadzor-v-oblasti-dolevogo-stroitel-stva/gosudarstvennyy-kontrol-nadzor-v-oblasti-dolevogo-stroitel-stva-mnogokvartirnyh-domov-i-ili-inyh-ob-ektov-nedvizhimosti/259041-konsul-tirovanie-po-voprosam-soblyudeniya-obyazatel-nyh-trebovaniy</w:t>
              </w:r>
            </w:hyperlink>
            <w:r w:rsidRPr="00B41CCD">
              <w:rPr>
                <w:sz w:val="22"/>
                <w:szCs w:val="22"/>
              </w:rPr>
              <w:t xml:space="preserve"> </w:t>
            </w:r>
          </w:p>
        </w:tc>
      </w:tr>
      <w:tr w:rsidR="00B41CCD" w:rsidRPr="00B41CCD" w:rsidTr="00B41CCD">
        <w:tc>
          <w:tcPr>
            <w:tcW w:w="5011" w:type="dxa"/>
            <w:vAlign w:val="center"/>
          </w:tcPr>
          <w:p w:rsidR="00140C21" w:rsidRPr="00B41CCD" w:rsidRDefault="00140C21" w:rsidP="00140C21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Размещение на официальном сайте Государственной инспекции Забайкальского края в информационно-телекоммуникационной сети «Интернет» сведений о порядке досудебного обжалования решений контрольного органа</w:t>
            </w:r>
          </w:p>
        </w:tc>
        <w:tc>
          <w:tcPr>
            <w:tcW w:w="3324" w:type="dxa"/>
            <w:vAlign w:val="center"/>
          </w:tcPr>
          <w:p w:rsidR="00140C21" w:rsidRPr="00B41CCD" w:rsidRDefault="00140C21" w:rsidP="00140C21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Информирование поднадзорных субъектов</w:t>
            </w:r>
          </w:p>
        </w:tc>
        <w:tc>
          <w:tcPr>
            <w:tcW w:w="1984" w:type="dxa"/>
            <w:vAlign w:val="center"/>
          </w:tcPr>
          <w:p w:rsidR="00140C21" w:rsidRPr="00B41CCD" w:rsidRDefault="00140C21" w:rsidP="00140C21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Не реже раза в год (декабрь)</w:t>
            </w:r>
          </w:p>
        </w:tc>
        <w:tc>
          <w:tcPr>
            <w:tcW w:w="5699" w:type="dxa"/>
            <w:vAlign w:val="center"/>
          </w:tcPr>
          <w:p w:rsidR="00140C21" w:rsidRPr="00B41CCD" w:rsidRDefault="00140C21" w:rsidP="00140C21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 xml:space="preserve">Размещенные на официальном сайте Инспекции сведения о </w:t>
            </w:r>
            <w:proofErr w:type="spellStart"/>
            <w:r w:rsidRPr="00B41CCD">
              <w:rPr>
                <w:sz w:val="22"/>
                <w:szCs w:val="22"/>
              </w:rPr>
              <w:t>о</w:t>
            </w:r>
            <w:proofErr w:type="spellEnd"/>
            <w:r w:rsidRPr="00B41CCD">
              <w:rPr>
                <w:sz w:val="22"/>
                <w:szCs w:val="22"/>
              </w:rPr>
              <w:t xml:space="preserve"> порядке досудебного обжалования решений контрольного органа актуализированы.</w:t>
            </w:r>
          </w:p>
          <w:p w:rsidR="00140C21" w:rsidRPr="00B41CCD" w:rsidRDefault="00140C21" w:rsidP="00140C21">
            <w:pPr>
              <w:jc w:val="center"/>
              <w:rPr>
                <w:sz w:val="22"/>
                <w:szCs w:val="22"/>
              </w:rPr>
            </w:pPr>
            <w:hyperlink r:id="rId11" w:history="1">
              <w:r w:rsidRPr="00B41CCD">
                <w:rPr>
                  <w:rStyle w:val="a9"/>
                  <w:color w:val="auto"/>
                  <w:sz w:val="22"/>
                  <w:szCs w:val="22"/>
                </w:rPr>
                <w:t>https://gosins.75.ru/vidy-osuschestvlyaemogo-nadzora-kontrolya-1/kontrol-nadzor-v-oblasti-dolevogo-stroitel-stva/gosudarstvennyy-kontrol-nadzor-v-oblasti-dolevogo-stroitel-stva-mnogokvartirnyh-domov-i-ili-inyh-ob-ektov-nedvizhimosti/259039-dosudebnoe-obzhalovanie</w:t>
              </w:r>
            </w:hyperlink>
            <w:r w:rsidRPr="00B41CCD">
              <w:rPr>
                <w:sz w:val="22"/>
                <w:szCs w:val="22"/>
              </w:rPr>
              <w:t xml:space="preserve"> </w:t>
            </w:r>
          </w:p>
        </w:tc>
      </w:tr>
      <w:tr w:rsidR="00B41CCD" w:rsidRPr="00B41CCD" w:rsidTr="00B41CCD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E8" w:rsidRPr="00B41CCD" w:rsidRDefault="004554E8" w:rsidP="004554E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Проведение консультирования (дачи разъяснений) при личном обращении, посредством телефонной связи, электронной почты, видео-конференц-связи, при получении письменного запроса – в письменной форме в порядке, установленном законодательством Российской Федерации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E8" w:rsidRPr="00B41CCD" w:rsidRDefault="004554E8" w:rsidP="004554E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 xml:space="preserve">Информирование поднадзорных субъектов </w:t>
            </w:r>
            <w:r w:rsidRPr="00B41CCD">
              <w:rPr>
                <w:rFonts w:ascii="Times New Roman CYR" w:hAnsi="Times New Roman CYR" w:cs="Times New Roman CYR"/>
                <w:sz w:val="22"/>
                <w:szCs w:val="22"/>
              </w:rPr>
              <w:t>по вопросам, связанным с организацией и осуществлением регионального государственного контроля (надзора)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E8" w:rsidRPr="00B41CCD" w:rsidRDefault="004554E8" w:rsidP="004554E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Еженедельно или по мере необходимости</w:t>
            </w:r>
          </w:p>
        </w:tc>
        <w:tc>
          <w:tcPr>
            <w:tcW w:w="5699" w:type="dxa"/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Порядок проведения консультирования, указан в Положении 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Забайкальского края, утвержденном постановлением Правительства Забайкальского края от 14.12.2021 г. № 501, и размещены на сайте Инспекции по адресу:</w:t>
            </w:r>
          </w:p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hyperlink r:id="rId12" w:history="1">
              <w:r w:rsidRPr="00B41CCD">
                <w:rPr>
                  <w:rStyle w:val="a9"/>
                  <w:color w:val="auto"/>
                  <w:sz w:val="22"/>
                  <w:szCs w:val="22"/>
                </w:rPr>
                <w:t>https://gosins.75.ru/vidy-osuschestvlyaemogo-nadzora-kontrolya-1/kontrol-nadzor-v-oblasti-dolevogo-stroitel-stva/gosudarstvennyy-kontrol-nadzor-v-oblasti-dolevogo-stroitel-stva-mnogokvartirnyh-domov-i-ili-inyh-ob-ektov-nedvizhimosti/259041-konsul-tirovanie-po-voprosam-soblyudeniya-obyazatel-nyh-trebovaniy</w:t>
              </w:r>
            </w:hyperlink>
            <w:r w:rsidRPr="00B41CCD">
              <w:rPr>
                <w:sz w:val="22"/>
                <w:szCs w:val="22"/>
              </w:rPr>
              <w:t xml:space="preserve"> </w:t>
            </w:r>
          </w:p>
          <w:p w:rsidR="004554E8" w:rsidRPr="00B41CCD" w:rsidRDefault="00F62FAA" w:rsidP="00F62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отчетном периоде </w:t>
            </w:r>
            <w:r w:rsidR="004554E8" w:rsidRPr="00B41CCD">
              <w:rPr>
                <w:sz w:val="22"/>
                <w:szCs w:val="22"/>
              </w:rPr>
              <w:t>консультирование контролируемых лиц осуществлялось по вопросам профилактики рисков нарушения обязательных требований и соблюдения обязательных требований, а также о порядке осуществления контроля по телефону, посредством видео-конференц-связи.</w:t>
            </w:r>
          </w:p>
        </w:tc>
      </w:tr>
      <w:tr w:rsidR="00B41CCD" w:rsidRPr="00B41CCD" w:rsidTr="00B41CCD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E8" w:rsidRPr="00B41CCD" w:rsidRDefault="004554E8" w:rsidP="004554E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Проведение профилактических визитов</w:t>
            </w:r>
            <w:r w:rsidRPr="00B41CCD">
              <w:rPr>
                <w:rFonts w:ascii="Times New Roman CYR" w:hAnsi="Times New Roman CYR" w:cs="Times New Roman CYR"/>
                <w:sz w:val="22"/>
                <w:szCs w:val="22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E8" w:rsidRPr="00B41CCD" w:rsidRDefault="004554E8" w:rsidP="004554E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 xml:space="preserve">Информирование поднадзорных субъектов </w:t>
            </w:r>
            <w:r w:rsidRPr="00B41CCD">
              <w:rPr>
                <w:rFonts w:ascii="Times New Roman CYR" w:hAnsi="Times New Roman CYR" w:cs="Times New Roman CYR"/>
                <w:sz w:val="22"/>
                <w:szCs w:val="22"/>
              </w:rPr>
              <w:t>об обязательных требованиях и способах их соблюдения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E8" w:rsidRPr="00B41CCD" w:rsidRDefault="004554E8" w:rsidP="004554E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Ежеквартально или по мере необходимости</w:t>
            </w:r>
          </w:p>
        </w:tc>
        <w:tc>
          <w:tcPr>
            <w:tcW w:w="5699" w:type="dxa"/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Порядок проведения профилактических визитов, указан в Положении о региональном государственном контроле (надзоре) в области долевого строительства многоквартирных домов и (или) иных объектов недвижимости на территории Забайкальского края, утвержденном постановлением Правительства Забайкальского края от 14.12.2021 г. № 501.</w:t>
            </w:r>
          </w:p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За 2022 год проведено 9 профилактических визитов для лиц, приступающих к осуществлению деятельности по привлечению денежных средств граждан для строительства, посредством видео-конференц-связи.</w:t>
            </w:r>
          </w:p>
        </w:tc>
      </w:tr>
      <w:tr w:rsidR="00B41CCD" w:rsidRPr="00B41CCD" w:rsidTr="00B41CCD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Подготовка и размещение на официальном сайте Государственной инспекции Забайкальского края в информационно-телекоммуникационной сети «Интернет» информационных сообщений, в том числе сообщений по итогам надзорных мероприятий (проверок) (пресс-релизов)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По мере готовности материалов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E8" w:rsidRPr="00B41CCD" w:rsidRDefault="004554E8" w:rsidP="004554E8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На официальном сайте Инспекции еженедельно размещаются информационные сообщения и итоги контрольно-надзорных мероприятий.</w:t>
            </w:r>
          </w:p>
        </w:tc>
      </w:tr>
      <w:tr w:rsidR="00B41CCD" w:rsidRPr="00B41CCD" w:rsidTr="00B41CCD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96" w:rsidRPr="00B41CCD" w:rsidRDefault="00190396" w:rsidP="00190396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Публичные обсуждения доклада о правоприменительной практике при осуществлении регионального государственного контроля (надзора) в области долевого строительства</w:t>
            </w:r>
          </w:p>
        </w:tc>
        <w:tc>
          <w:tcPr>
            <w:tcW w:w="3324" w:type="dxa"/>
            <w:vAlign w:val="center"/>
          </w:tcPr>
          <w:p w:rsidR="00190396" w:rsidRPr="00B41CCD" w:rsidRDefault="00190396" w:rsidP="00190396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Обеспечение доступности сведений о результатах правоприменительной практики контрольно-надзорной деятельности; снижение количества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190396" w:rsidRPr="00B41CCD" w:rsidRDefault="00190396" w:rsidP="00777C93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Один раз в год (декабрь</w:t>
            </w:r>
            <w:bookmarkStart w:id="2" w:name="_GoBack"/>
            <w:bookmarkEnd w:id="2"/>
            <w:r w:rsidRPr="00B41CCD">
              <w:rPr>
                <w:sz w:val="22"/>
                <w:szCs w:val="22"/>
              </w:rPr>
              <w:t>)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96" w:rsidRPr="00B41CCD" w:rsidRDefault="00190396" w:rsidP="00190396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Проект доклада о правоприменительной практике при осуществлении регионального государственного контроля (надзора) в области долевого строительства размещен для публичных обсуждений</w:t>
            </w:r>
          </w:p>
          <w:p w:rsidR="00190396" w:rsidRPr="00B41CCD" w:rsidRDefault="00B41CCD" w:rsidP="00190396">
            <w:pPr>
              <w:jc w:val="center"/>
              <w:rPr>
                <w:sz w:val="22"/>
                <w:szCs w:val="22"/>
              </w:rPr>
            </w:pPr>
            <w:hyperlink r:id="rId13" w:history="1">
              <w:r w:rsidRPr="00B41CCD">
                <w:rPr>
                  <w:rStyle w:val="a9"/>
                  <w:color w:val="auto"/>
                  <w:sz w:val="22"/>
                  <w:szCs w:val="22"/>
                </w:rPr>
                <w:t>https://gosins.75.ru/vidy-osuschestvlyaemogo-nadzora-kontrolya-1/kontrol-nadzor-v-oblasti-dolevogo-stroitel-stva/gosudarstvennyy-kontrol-nadzor-v-oblasti-dolevogo-stroitel-stva-mnogokvartirnyh-domov-i-ili-inyh-ob-ektov-nedvizhimosti/2/1/304270-3</w:t>
              </w:r>
            </w:hyperlink>
            <w:r w:rsidRPr="00B41CCD">
              <w:rPr>
                <w:sz w:val="22"/>
                <w:szCs w:val="22"/>
              </w:rPr>
              <w:t xml:space="preserve"> </w:t>
            </w:r>
            <w:r w:rsidR="00190396" w:rsidRPr="00B41CCD">
              <w:rPr>
                <w:sz w:val="22"/>
                <w:szCs w:val="22"/>
              </w:rPr>
              <w:t xml:space="preserve"> </w:t>
            </w:r>
          </w:p>
        </w:tc>
      </w:tr>
      <w:tr w:rsidR="00B41CCD" w:rsidRPr="00B41CCD" w:rsidTr="00B41CCD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96" w:rsidRPr="00B41CCD" w:rsidRDefault="00190396" w:rsidP="00190396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Разработка и утверждение Программы профилактики рисков причинения вреда (ущерба) охраняемых законом ценностям в сфере государственного контроля (надзора) в области долевого строительства на 2023 год</w:t>
            </w:r>
          </w:p>
        </w:tc>
        <w:tc>
          <w:tcPr>
            <w:tcW w:w="3324" w:type="dxa"/>
            <w:vAlign w:val="center"/>
          </w:tcPr>
          <w:p w:rsidR="00190396" w:rsidRPr="00B41CCD" w:rsidRDefault="00190396" w:rsidP="00190396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Профилактика 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190396" w:rsidRPr="00B41CCD" w:rsidRDefault="00190396" w:rsidP="00190396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 xml:space="preserve">До 20 декабря </w:t>
            </w:r>
          </w:p>
          <w:p w:rsidR="00190396" w:rsidRPr="00B41CCD" w:rsidRDefault="00190396" w:rsidP="00190396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>2022 г.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4" w:rsidRPr="00B41CCD" w:rsidRDefault="00190396" w:rsidP="008B3907">
            <w:pPr>
              <w:jc w:val="center"/>
              <w:rPr>
                <w:sz w:val="22"/>
                <w:szCs w:val="22"/>
              </w:rPr>
            </w:pPr>
            <w:r w:rsidRPr="00B41CCD">
              <w:rPr>
                <w:sz w:val="22"/>
                <w:szCs w:val="22"/>
              </w:rPr>
              <w:t xml:space="preserve">Программа профилактики рисков причинения вреда (ущерба) охраняемых законом ценностям в сфере государственного контроля (надзора) в области долевого строительства на 2023 год разработана и утверждена приказом Инспекции от </w:t>
            </w:r>
            <w:r w:rsidR="008B3907" w:rsidRPr="00B41CCD">
              <w:rPr>
                <w:sz w:val="22"/>
                <w:szCs w:val="22"/>
              </w:rPr>
              <w:t>19 декабря 2022 года № 307 о/д</w:t>
            </w:r>
            <w:r w:rsidR="00B41CCD">
              <w:rPr>
                <w:sz w:val="22"/>
                <w:szCs w:val="22"/>
              </w:rPr>
              <w:t xml:space="preserve"> </w:t>
            </w:r>
            <w:r w:rsidR="00722F34" w:rsidRPr="00B41CCD">
              <w:rPr>
                <w:sz w:val="22"/>
                <w:szCs w:val="22"/>
              </w:rPr>
              <w:t>и размещена на сайте Инспекции по адресу:</w:t>
            </w:r>
          </w:p>
          <w:p w:rsidR="008B3907" w:rsidRPr="00B41CCD" w:rsidRDefault="00722F34" w:rsidP="008B3907">
            <w:pPr>
              <w:jc w:val="center"/>
              <w:rPr>
                <w:sz w:val="22"/>
                <w:szCs w:val="22"/>
              </w:rPr>
            </w:pPr>
            <w:hyperlink r:id="rId14" w:history="1">
              <w:r w:rsidRPr="00B41CCD">
                <w:rPr>
                  <w:rStyle w:val="a9"/>
                  <w:color w:val="auto"/>
                  <w:sz w:val="22"/>
                  <w:szCs w:val="22"/>
                </w:rPr>
                <w:t>https://gosins.75.ru/vidy-osuschestvlyaemogo-nadzora-kontrolya-1/kontrol-nadzor-v-oblasti-dolevogo-stroitel-stva/gosudarstvennyy-kontrol-nadzor-v-oblasti-dolevogo-stroitel-stva-mnogokvartirnyh-domov-i-ili-inyh-ob-ektov-nedvizhimosti/profilaktika-narusheniy/228848-pp2021</w:t>
              </w:r>
            </w:hyperlink>
            <w:r w:rsidRPr="00B41CCD">
              <w:rPr>
                <w:sz w:val="22"/>
                <w:szCs w:val="22"/>
              </w:rPr>
              <w:t xml:space="preserve"> </w:t>
            </w:r>
          </w:p>
        </w:tc>
      </w:tr>
    </w:tbl>
    <w:p w:rsidR="00C86822" w:rsidRDefault="00C86822" w:rsidP="00B01CC0"/>
    <w:p w:rsidR="00C86822" w:rsidRDefault="00C86822" w:rsidP="00B01CC0"/>
    <w:sectPr w:rsidR="00C86822" w:rsidSect="00BA6B75">
      <w:headerReference w:type="default" r:id="rId15"/>
      <w:pgSz w:w="16838" w:h="11906" w:orient="landscape"/>
      <w:pgMar w:top="567" w:right="539" w:bottom="386" w:left="5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C2D" w:rsidRDefault="00A16C2D">
      <w:r>
        <w:separator/>
      </w:r>
    </w:p>
  </w:endnote>
  <w:endnote w:type="continuationSeparator" w:id="0">
    <w:p w:rsidR="00A16C2D" w:rsidRDefault="00A1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C2D" w:rsidRDefault="00A16C2D">
      <w:r>
        <w:separator/>
      </w:r>
    </w:p>
  </w:footnote>
  <w:footnote w:type="continuationSeparator" w:id="0">
    <w:p w:rsidR="00A16C2D" w:rsidRDefault="00A16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86E" w:rsidRDefault="006D286E" w:rsidP="0024048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7C93">
      <w:rPr>
        <w:rStyle w:val="a5"/>
        <w:noProof/>
      </w:rPr>
      <w:t>4</w:t>
    </w:r>
    <w:r>
      <w:rPr>
        <w:rStyle w:val="a5"/>
      </w:rPr>
      <w:fldChar w:fldCharType="end"/>
    </w:r>
  </w:p>
  <w:p w:rsidR="006D286E" w:rsidRDefault="006D286E">
    <w:pPr>
      <w:pStyle w:val="a3"/>
    </w:pPr>
  </w:p>
  <w:p w:rsidR="006D286E" w:rsidRDefault="006D28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426EC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28D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748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7EA6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566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607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05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F65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429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02A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C8"/>
    <w:rsid w:val="000060D7"/>
    <w:rsid w:val="000304A2"/>
    <w:rsid w:val="00054030"/>
    <w:rsid w:val="0008036E"/>
    <w:rsid w:val="000A1CF5"/>
    <w:rsid w:val="000C5E77"/>
    <w:rsid w:val="001216EA"/>
    <w:rsid w:val="00125CE3"/>
    <w:rsid w:val="00131474"/>
    <w:rsid w:val="00136B17"/>
    <w:rsid w:val="00140C21"/>
    <w:rsid w:val="00142986"/>
    <w:rsid w:val="001528BF"/>
    <w:rsid w:val="001833F7"/>
    <w:rsid w:val="001854CE"/>
    <w:rsid w:val="00190396"/>
    <w:rsid w:val="001A13C8"/>
    <w:rsid w:val="001A4AC6"/>
    <w:rsid w:val="00226D34"/>
    <w:rsid w:val="0024048E"/>
    <w:rsid w:val="00267043"/>
    <w:rsid w:val="00272984"/>
    <w:rsid w:val="00284B08"/>
    <w:rsid w:val="00294CF2"/>
    <w:rsid w:val="002A7D07"/>
    <w:rsid w:val="002C5834"/>
    <w:rsid w:val="002E0671"/>
    <w:rsid w:val="002E7500"/>
    <w:rsid w:val="003140CF"/>
    <w:rsid w:val="003142C7"/>
    <w:rsid w:val="0033271E"/>
    <w:rsid w:val="00365A09"/>
    <w:rsid w:val="0037063D"/>
    <w:rsid w:val="003817B4"/>
    <w:rsid w:val="00381EBD"/>
    <w:rsid w:val="00392D2E"/>
    <w:rsid w:val="003E14BE"/>
    <w:rsid w:val="003E6E9F"/>
    <w:rsid w:val="00417D24"/>
    <w:rsid w:val="00430054"/>
    <w:rsid w:val="00446851"/>
    <w:rsid w:val="00447C19"/>
    <w:rsid w:val="004554E8"/>
    <w:rsid w:val="0046678F"/>
    <w:rsid w:val="0047642F"/>
    <w:rsid w:val="004801E8"/>
    <w:rsid w:val="00492308"/>
    <w:rsid w:val="004A361F"/>
    <w:rsid w:val="004C4794"/>
    <w:rsid w:val="004D3527"/>
    <w:rsid w:val="004D7E71"/>
    <w:rsid w:val="004E093C"/>
    <w:rsid w:val="004E143D"/>
    <w:rsid w:val="004F7D72"/>
    <w:rsid w:val="005050A6"/>
    <w:rsid w:val="005315C4"/>
    <w:rsid w:val="00550A27"/>
    <w:rsid w:val="005732CE"/>
    <w:rsid w:val="0057753C"/>
    <w:rsid w:val="005827C8"/>
    <w:rsid w:val="00590750"/>
    <w:rsid w:val="005D0150"/>
    <w:rsid w:val="0060401B"/>
    <w:rsid w:val="006212F3"/>
    <w:rsid w:val="00626B9F"/>
    <w:rsid w:val="00650ED4"/>
    <w:rsid w:val="00655D84"/>
    <w:rsid w:val="00667DF0"/>
    <w:rsid w:val="006A32C4"/>
    <w:rsid w:val="006A3907"/>
    <w:rsid w:val="006D286E"/>
    <w:rsid w:val="006D6F21"/>
    <w:rsid w:val="006F42D5"/>
    <w:rsid w:val="006F678E"/>
    <w:rsid w:val="00722F34"/>
    <w:rsid w:val="007363D0"/>
    <w:rsid w:val="00757EA3"/>
    <w:rsid w:val="00777C93"/>
    <w:rsid w:val="007960D6"/>
    <w:rsid w:val="007A2698"/>
    <w:rsid w:val="007B474D"/>
    <w:rsid w:val="007F6F36"/>
    <w:rsid w:val="007F756F"/>
    <w:rsid w:val="00801F16"/>
    <w:rsid w:val="0081269F"/>
    <w:rsid w:val="0084448C"/>
    <w:rsid w:val="00862567"/>
    <w:rsid w:val="00864486"/>
    <w:rsid w:val="008A6C70"/>
    <w:rsid w:val="008B3907"/>
    <w:rsid w:val="008B5DEA"/>
    <w:rsid w:val="008C5CC8"/>
    <w:rsid w:val="008E6FA2"/>
    <w:rsid w:val="008F4E2F"/>
    <w:rsid w:val="00956D62"/>
    <w:rsid w:val="00966ED7"/>
    <w:rsid w:val="009776BE"/>
    <w:rsid w:val="0098360D"/>
    <w:rsid w:val="009C1AE8"/>
    <w:rsid w:val="009D5EEF"/>
    <w:rsid w:val="009D6B0F"/>
    <w:rsid w:val="00A16C2D"/>
    <w:rsid w:val="00A2446B"/>
    <w:rsid w:val="00A36014"/>
    <w:rsid w:val="00A76165"/>
    <w:rsid w:val="00AB4B73"/>
    <w:rsid w:val="00AC3C79"/>
    <w:rsid w:val="00AD7F89"/>
    <w:rsid w:val="00AE1A9B"/>
    <w:rsid w:val="00AF6BD4"/>
    <w:rsid w:val="00B01CC0"/>
    <w:rsid w:val="00B25EAC"/>
    <w:rsid w:val="00B41CCD"/>
    <w:rsid w:val="00B774A0"/>
    <w:rsid w:val="00BA66F3"/>
    <w:rsid w:val="00BA6B75"/>
    <w:rsid w:val="00BD27F3"/>
    <w:rsid w:val="00BD61BE"/>
    <w:rsid w:val="00BE0FC5"/>
    <w:rsid w:val="00C050C9"/>
    <w:rsid w:val="00C144F6"/>
    <w:rsid w:val="00C33221"/>
    <w:rsid w:val="00C33B19"/>
    <w:rsid w:val="00C36D5C"/>
    <w:rsid w:val="00C60689"/>
    <w:rsid w:val="00C63C68"/>
    <w:rsid w:val="00C6435F"/>
    <w:rsid w:val="00C72B07"/>
    <w:rsid w:val="00C86822"/>
    <w:rsid w:val="00CA3AE7"/>
    <w:rsid w:val="00CC0EB7"/>
    <w:rsid w:val="00CD6D5F"/>
    <w:rsid w:val="00CE1AF9"/>
    <w:rsid w:val="00CE3D1D"/>
    <w:rsid w:val="00D00D7E"/>
    <w:rsid w:val="00D43ACF"/>
    <w:rsid w:val="00D6199D"/>
    <w:rsid w:val="00D82CBB"/>
    <w:rsid w:val="00D87048"/>
    <w:rsid w:val="00D916FA"/>
    <w:rsid w:val="00DA1C5D"/>
    <w:rsid w:val="00DD0823"/>
    <w:rsid w:val="00DE0861"/>
    <w:rsid w:val="00E0426F"/>
    <w:rsid w:val="00E237C7"/>
    <w:rsid w:val="00E31317"/>
    <w:rsid w:val="00E43F0D"/>
    <w:rsid w:val="00E46270"/>
    <w:rsid w:val="00E92B82"/>
    <w:rsid w:val="00E97639"/>
    <w:rsid w:val="00EC2BBE"/>
    <w:rsid w:val="00EC68B4"/>
    <w:rsid w:val="00EE1F2D"/>
    <w:rsid w:val="00EE7AFB"/>
    <w:rsid w:val="00F00BD1"/>
    <w:rsid w:val="00F04132"/>
    <w:rsid w:val="00F121BA"/>
    <w:rsid w:val="00F329E7"/>
    <w:rsid w:val="00F47314"/>
    <w:rsid w:val="00F62FAA"/>
    <w:rsid w:val="00F66BD3"/>
    <w:rsid w:val="00FA1C3B"/>
    <w:rsid w:val="00FB51A2"/>
    <w:rsid w:val="00FB7E70"/>
    <w:rsid w:val="00FF2A19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A92BB1-FBC3-4085-AF86-F6CAB3CA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7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27C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827C8"/>
    <w:rPr>
      <w:rFonts w:cs="Times New Roman"/>
    </w:rPr>
  </w:style>
  <w:style w:type="table" w:styleId="a6">
    <w:name w:val="Table Grid"/>
    <w:basedOn w:val="a1"/>
    <w:uiPriority w:val="99"/>
    <w:rsid w:val="005827C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"/>
    <w:basedOn w:val="a"/>
    <w:uiPriority w:val="99"/>
    <w:rsid w:val="005827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4C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4CF2"/>
    <w:rPr>
      <w:rFonts w:ascii="Segoe UI" w:hAnsi="Segoe UI" w:cs="Segoe UI"/>
      <w:sz w:val="18"/>
      <w:szCs w:val="18"/>
      <w:lang w:eastAsia="ru-RU"/>
    </w:rPr>
  </w:style>
  <w:style w:type="character" w:customStyle="1" w:styleId="match">
    <w:name w:val="match"/>
    <w:basedOn w:val="a0"/>
    <w:uiPriority w:val="99"/>
    <w:rsid w:val="008F4E2F"/>
    <w:rPr>
      <w:rFonts w:cs="Times New Roman"/>
    </w:rPr>
  </w:style>
  <w:style w:type="character" w:styleId="a9">
    <w:name w:val="Hyperlink"/>
    <w:basedOn w:val="a0"/>
    <w:uiPriority w:val="99"/>
    <w:unhideWhenUsed/>
    <w:rsid w:val="00D82CBB"/>
    <w:rPr>
      <w:rFonts w:cs="Times New Roman"/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82CBB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ins.75.ru/vidy-osuschestvlyaemogo-nadzora-kontrolya-1/kontrol-nadzor-v-oblasti-dolevogo-stroitel-stva/gosudarstvennyy-kontrol-nadzor-v-oblasti-dolevogo-stroitel-stva-mnogokvartirnyh-domov-i-ili-inyh-ob-ektov-nedvizhimosti/188029-1" TargetMode="External"/><Relationship Id="rId13" Type="http://schemas.openxmlformats.org/officeDocument/2006/relationships/hyperlink" Target="https://gosins.75.ru/vidy-osuschestvlyaemogo-nadzora-kontrolya-1/kontrol-nadzor-v-oblasti-dolevogo-stroitel-stva/gosudarstvennyy-kontrol-nadzor-v-oblasti-dolevogo-stroitel-stva-mnogokvartirnyh-domov-i-ili-inyh-ob-ektov-nedvizhimosti/2/1/304270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ins.75.ru/vidy-osuschestvlyaemogo-nadzora-kontrolya-1/kontrol-nadzor-v-oblasti-dolevogo-stroitel-stva/gosudarstvennyy-kontrol-nadzor-v-oblasti-dolevogo-stroitel-stva-mnogokvartirnyh-domov-i-ili-inyh-ob-ektov-nedvizhimosti/profilaktika-narusheniy/210214-perechen-tipovyh-narusheniy-obyazatel-nyh-trebovaniy" TargetMode="External"/><Relationship Id="rId12" Type="http://schemas.openxmlformats.org/officeDocument/2006/relationships/hyperlink" Target="https://gosins.75.ru/vidy-osuschestvlyaemogo-nadzora-kontrolya-1/kontrol-nadzor-v-oblasti-dolevogo-stroitel-stva/gosudarstvennyy-kontrol-nadzor-v-oblasti-dolevogo-stroitel-stva-mnogokvartirnyh-domov-i-ili-inyh-ob-ektov-nedvizhimosti/259041-konsul-tirovanie-po-voprosam-soblyudeniya-obyazatel-nyh-trebovani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sins.75.ru/vidy-osuschestvlyaemogo-nadzora-kontrolya-1/kontrol-nadzor-v-oblasti-dolevogo-stroitel-stva/gosudarstvennyy-kontrol-nadzor-v-oblasti-dolevogo-stroitel-stva-mnogokvartirnyh-domov-i-ili-inyh-ob-ektov-nedvizhimosti/259039-dosudebnoe-obzhalovani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gosins.75.ru/vidy-osuschestvlyaemogo-nadzora-kontrolya-1/kontrol-nadzor-v-oblasti-dolevogo-stroitel-stva/gosudarstvennyy-kontrol-nadzor-v-oblasti-dolevogo-stroitel-stva-mnogokvartirnyh-domov-i-ili-inyh-ob-ektov-nedvizhimosti/259041-konsul-tirovanie-po-voprosam-soblyudeniya-obyazatel-nyh-trebovan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ins.75.ru/vidy-osuschestvlyaemogo-nadzora-kontrolya-1/kontrol-nadzor-v-oblasti-dolevogo-stroitel-stva/gosudarstvennyy-kontrol-nadzor-v-oblasti-dolevogo-stroitel-stva-mnogokvartirnyh-domov-i-ili-inyh-ob-ektov-nedvizhimosti/188029-1" TargetMode="External"/><Relationship Id="rId14" Type="http://schemas.openxmlformats.org/officeDocument/2006/relationships/hyperlink" Target="https://gosins.75.ru/vidy-osuschestvlyaemogo-nadzora-kontrolya-1/kontrol-nadzor-v-oblasti-dolevogo-stroitel-stva/gosudarstvennyy-kontrol-nadzor-v-oblasti-dolevogo-stroitel-stva-mnogokvartirnyh-domov-i-ili-inyh-ob-ektov-nedvizhimosti/profilaktika-narusheniy/228848-pp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919</Words>
  <Characters>11783</Characters>
  <Application>Microsoft Office Word</Application>
  <DocSecurity>0</DocSecurity>
  <Lines>98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итогах реализации программы</vt:lpstr>
    </vt:vector>
  </TitlesOfParts>
  <Company/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итогах реализации программы</dc:title>
  <dc:creator>qwerty</dc:creator>
  <cp:lastModifiedBy>Прокопьева Оксана Владимировна</cp:lastModifiedBy>
  <cp:revision>6</cp:revision>
  <cp:lastPrinted>2020-12-09T09:03:00Z</cp:lastPrinted>
  <dcterms:created xsi:type="dcterms:W3CDTF">2023-01-12T08:46:00Z</dcterms:created>
  <dcterms:modified xsi:type="dcterms:W3CDTF">2023-01-13T06:33:00Z</dcterms:modified>
</cp:coreProperties>
</file>